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5558" w14:textId="77777777" w:rsidR="00506151" w:rsidRDefault="00CE6AE4" w:rsidP="009D2D0B">
      <w:pPr>
        <w:spacing w:before="240" w:after="240" w:line="312" w:lineRule="atLeast"/>
        <w:ind w:right="24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United Way of Forsyth County Job Description </w:t>
      </w:r>
    </w:p>
    <w:p w14:paraId="2F5FB599" w14:textId="5F3D8EEF" w:rsidR="009D2D0B" w:rsidRDefault="001566DD" w:rsidP="009D2D0B">
      <w:pPr>
        <w:spacing w:before="240" w:after="240" w:line="312" w:lineRule="atLeast"/>
        <w:ind w:right="24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March 2026</w:t>
      </w:r>
    </w:p>
    <w:p w14:paraId="5C005F2F" w14:textId="3D352E54" w:rsidR="00CE6AE4" w:rsidRDefault="00CE6AE4" w:rsidP="009D2D0B">
      <w:pPr>
        <w:spacing w:before="240" w:after="240" w:line="312" w:lineRule="atLeast"/>
        <w:ind w:right="24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Job Title: Landlord Engagement Specialist/Housing Locator</w:t>
      </w:r>
    </w:p>
    <w:p w14:paraId="5ADDC331" w14:textId="54812720" w:rsidR="00CE6AE4" w:rsidRPr="009D2D0B" w:rsidRDefault="00CE6AE4" w:rsidP="009D2D0B">
      <w:pPr>
        <w:spacing w:before="240" w:after="240" w:line="312" w:lineRule="atLeast"/>
        <w:ind w:right="24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Department: Housing Matters</w:t>
      </w:r>
    </w:p>
    <w:p w14:paraId="05C67265"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1566DD">
        <w:rPr>
          <w:rFonts w:ascii="Times New Roman" w:eastAsia="Times New Roman" w:hAnsi="Times New Roman" w:cs="Times New Roman"/>
          <w:b/>
          <w:bCs/>
          <w:kern w:val="0"/>
          <w14:ligatures w14:val="none"/>
        </w:rPr>
        <w:t>Program Area:</w:t>
      </w:r>
      <w:r w:rsidRPr="009D2D0B">
        <w:rPr>
          <w:rFonts w:ascii="Times New Roman" w:eastAsia="Times New Roman" w:hAnsi="Times New Roman" w:cs="Times New Roman"/>
          <w:kern w:val="0"/>
          <w14:ligatures w14:val="none"/>
        </w:rPr>
        <w:t xml:space="preserve"> Rapid Re-Housing/Housing Stability Programs</w:t>
      </w:r>
    </w:p>
    <w:p w14:paraId="291F4EEE" w14:textId="60744B00"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1566DD">
        <w:rPr>
          <w:rFonts w:ascii="Times New Roman" w:eastAsia="Times New Roman" w:hAnsi="Times New Roman" w:cs="Times New Roman"/>
          <w:b/>
          <w:bCs/>
          <w:kern w:val="0"/>
          <w14:ligatures w14:val="none"/>
        </w:rPr>
        <w:t>Employment status</w:t>
      </w:r>
      <w:r w:rsidR="00F52CCB" w:rsidRPr="009D2D0B">
        <w:rPr>
          <w:rFonts w:ascii="Times New Roman" w:eastAsia="Times New Roman" w:hAnsi="Times New Roman" w:cs="Times New Roman"/>
          <w:kern w:val="0"/>
          <w14:ligatures w14:val="none"/>
        </w:rPr>
        <w:t>: Full</w:t>
      </w:r>
      <w:r w:rsidRPr="009D2D0B">
        <w:rPr>
          <w:rFonts w:ascii="Times New Roman" w:eastAsia="Times New Roman" w:hAnsi="Times New Roman" w:cs="Times New Roman"/>
          <w:kern w:val="0"/>
          <w14:ligatures w14:val="none"/>
        </w:rPr>
        <w:t xml:space="preserve"> time hourly, Non-Exempt, Grant funded</w:t>
      </w:r>
    </w:p>
    <w:p w14:paraId="3123C9D1"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1566DD">
        <w:rPr>
          <w:rFonts w:ascii="Times New Roman" w:eastAsia="Times New Roman" w:hAnsi="Times New Roman" w:cs="Times New Roman"/>
          <w:b/>
          <w:bCs/>
          <w:kern w:val="0"/>
          <w14:ligatures w14:val="none"/>
        </w:rPr>
        <w:t>Reports to:</w:t>
      </w:r>
      <w:r w:rsidRPr="009D2D0B">
        <w:rPr>
          <w:rFonts w:ascii="Times New Roman" w:eastAsia="Times New Roman" w:hAnsi="Times New Roman" w:cs="Times New Roman"/>
          <w:kern w:val="0"/>
          <w14:ligatures w14:val="none"/>
        </w:rPr>
        <w:t xml:space="preserve"> Housing Services Program Coordinator</w:t>
      </w:r>
    </w:p>
    <w:p w14:paraId="45022A19" w14:textId="121E8882"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Position Summary:</w:t>
      </w:r>
      <w:r w:rsidRPr="009D2D0B">
        <w:rPr>
          <w:rFonts w:ascii="Times New Roman" w:eastAsia="Times New Roman" w:hAnsi="Times New Roman" w:cs="Times New Roman"/>
          <w:kern w:val="0"/>
          <w14:ligatures w14:val="none"/>
        </w:rPr>
        <w:t xml:space="preserve"> The </w:t>
      </w:r>
      <w:r w:rsidR="001566DD" w:rsidRPr="009D2D0B">
        <w:rPr>
          <w:rFonts w:ascii="Times New Roman" w:eastAsia="Times New Roman" w:hAnsi="Times New Roman" w:cs="Times New Roman"/>
          <w:kern w:val="0"/>
          <w14:ligatures w14:val="none"/>
        </w:rPr>
        <w:t>Landlord Engagement</w:t>
      </w:r>
      <w:r w:rsidRPr="009D2D0B">
        <w:rPr>
          <w:rFonts w:ascii="Times New Roman" w:eastAsia="Times New Roman" w:hAnsi="Times New Roman" w:cs="Times New Roman"/>
          <w:kern w:val="0"/>
          <w14:ligatures w14:val="none"/>
        </w:rPr>
        <w:t xml:space="preserve"> Specialist serves as a strategic liaison between United Way of Forsyth County housing programs and property owners to increase access to safe, affordable rental housing for vulnerable populations. This role focuses on landlord recruitment, relationship management, housing identification, inspection coordination, and systems-level collaboration to support housing placement and stabilization outcomes.</w:t>
      </w:r>
    </w:p>
    <w:p w14:paraId="7F15CC62"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i/>
          <w:iCs/>
          <w:kern w:val="0"/>
          <w14:ligatures w14:val="none"/>
        </w:rPr>
        <w:t>The following statements are intended to describe the general nature and level of work being performed. They are not intended to be construed as an exhaustive list of all responsibilities.</w:t>
      </w:r>
    </w:p>
    <w:p w14:paraId="024EBA80"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Primary Functions: </w:t>
      </w:r>
    </w:p>
    <w:p w14:paraId="21556D62" w14:textId="77777777" w:rsidR="009D2D0B" w:rsidRPr="009D2D0B" w:rsidRDefault="009D2D0B" w:rsidP="009D2D0B">
      <w:pPr>
        <w:numPr>
          <w:ilvl w:val="0"/>
          <w:numId w:val="1"/>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Identify, coordinate, monitor, and support housing location and inspection activities for participants enrolled in Rapid Re-Housing and other housing stability programs.</w:t>
      </w:r>
    </w:p>
    <w:p w14:paraId="65521AE0" w14:textId="77777777" w:rsidR="009D2D0B" w:rsidRPr="009D2D0B" w:rsidRDefault="009D2D0B" w:rsidP="009D2D0B">
      <w:pPr>
        <w:numPr>
          <w:ilvl w:val="0"/>
          <w:numId w:val="1"/>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Serve as a primary point of contact for landlords and property managers participating in UWFC housing initiatives.</w:t>
      </w:r>
    </w:p>
    <w:p w14:paraId="19DDDECA" w14:textId="77777777" w:rsidR="009D2D0B" w:rsidRPr="009D2D0B" w:rsidRDefault="009D2D0B" w:rsidP="009D2D0B">
      <w:pPr>
        <w:numPr>
          <w:ilvl w:val="0"/>
          <w:numId w:val="1"/>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Proactively recruit new landlords and property managers through networking, community outreach, marketing presentations, and relationship-building efforts.</w:t>
      </w:r>
    </w:p>
    <w:p w14:paraId="6FB8B5EF" w14:textId="77777777" w:rsidR="009D2D0B" w:rsidRPr="009D2D0B" w:rsidRDefault="009D2D0B" w:rsidP="009D2D0B">
      <w:pPr>
        <w:numPr>
          <w:ilvl w:val="0"/>
          <w:numId w:val="1"/>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Act as a liaison between housing programs, case managers, and property owners to ensure housing placements align with program requirements and regulations.</w:t>
      </w:r>
    </w:p>
    <w:p w14:paraId="1C2887C4" w14:textId="77777777" w:rsidR="009D2D0B" w:rsidRPr="009D2D0B" w:rsidRDefault="009D2D0B" w:rsidP="009D2D0B">
      <w:pPr>
        <w:numPr>
          <w:ilvl w:val="0"/>
          <w:numId w:val="1"/>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Maintain a shared, up-to-date database of landlord contacts, available units, vacancies, and other community housing opportunities.</w:t>
      </w:r>
    </w:p>
    <w:p w14:paraId="59ED1A15"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Duties and Responsibilities:</w:t>
      </w:r>
    </w:p>
    <w:p w14:paraId="780E7416"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Develop and sustain positive, professional relationships with landlords and property managers supporting UWFC housing programs.</w:t>
      </w:r>
    </w:p>
    <w:p w14:paraId="5D8875BD" w14:textId="427BA2B8"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Connect case manager</w:t>
      </w:r>
      <w:r w:rsidR="00312807">
        <w:rPr>
          <w:rFonts w:ascii="Times New Roman" w:eastAsia="Times New Roman" w:hAnsi="Times New Roman" w:cs="Times New Roman"/>
          <w:kern w:val="0"/>
          <w14:ligatures w14:val="none"/>
        </w:rPr>
        <w:t xml:space="preserve">s </w:t>
      </w:r>
      <w:r w:rsidRPr="009D2D0B">
        <w:rPr>
          <w:rFonts w:ascii="Times New Roman" w:eastAsia="Times New Roman" w:hAnsi="Times New Roman" w:cs="Times New Roman"/>
          <w:kern w:val="0"/>
          <w14:ligatures w14:val="none"/>
        </w:rPr>
        <w:t>and program participants to appropriate housing units that meet program guidelines for permanent housing.</w:t>
      </w:r>
    </w:p>
    <w:p w14:paraId="5719B657"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lastRenderedPageBreak/>
        <w:t>Coordinate housing inspections and required documentation in collaboration with Housing Inspectors and program staff.</w:t>
      </w:r>
    </w:p>
    <w:p w14:paraId="107509EA"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Provide referrals to participants who require additional community resources related to housing stability.</w:t>
      </w:r>
    </w:p>
    <w:p w14:paraId="750A1578"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Develop and facilitate informational seminars and presentations for landlords and community partners on program rules, Fair Housing laws, and tenant rights.</w:t>
      </w:r>
    </w:p>
    <w:p w14:paraId="1EE69707"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Participate in team meetings, staff meetings and community meetings as required.</w:t>
      </w:r>
    </w:p>
    <w:p w14:paraId="0F3CB9E4" w14:textId="61C26EE2"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 xml:space="preserve">Attend professional development </w:t>
      </w:r>
      <w:r w:rsidR="000F2797" w:rsidRPr="009D2D0B">
        <w:rPr>
          <w:rFonts w:ascii="Times New Roman" w:eastAsia="Times New Roman" w:hAnsi="Times New Roman" w:cs="Times New Roman"/>
          <w:kern w:val="0"/>
          <w14:ligatures w14:val="none"/>
        </w:rPr>
        <w:t>training</w:t>
      </w:r>
      <w:r w:rsidRPr="009D2D0B">
        <w:rPr>
          <w:rFonts w:ascii="Times New Roman" w:eastAsia="Times New Roman" w:hAnsi="Times New Roman" w:cs="Times New Roman"/>
          <w:kern w:val="0"/>
          <w14:ligatures w14:val="none"/>
        </w:rPr>
        <w:t>, seminars, and conferences to maintain best practices and professionalism.</w:t>
      </w:r>
    </w:p>
    <w:p w14:paraId="27B42B35"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Prepare and submit required monthly reports related to landlord engagement, housing availability, and program outcomes.</w:t>
      </w:r>
    </w:p>
    <w:p w14:paraId="45EA5FC1" w14:textId="77777777" w:rsidR="009D2D0B" w:rsidRPr="009D2D0B" w:rsidRDefault="009D2D0B" w:rsidP="009D2D0B">
      <w:pPr>
        <w:numPr>
          <w:ilvl w:val="0"/>
          <w:numId w:val="2"/>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Perform other duties as assigned by supervisory staff.</w:t>
      </w:r>
    </w:p>
    <w:p w14:paraId="4B683E3D"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Qualifications:</w:t>
      </w:r>
    </w:p>
    <w:p w14:paraId="79287CCE"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Education:</w:t>
      </w:r>
      <w:r w:rsidRPr="009D2D0B">
        <w:rPr>
          <w:rFonts w:ascii="Times New Roman" w:eastAsia="Times New Roman" w:hAnsi="Times New Roman" w:cs="Times New Roman"/>
          <w:kern w:val="0"/>
          <w14:ligatures w14:val="none"/>
        </w:rPr>
        <w:t> Associate's degree required; experience in real estate or property management strongly preferred</w:t>
      </w:r>
    </w:p>
    <w:p w14:paraId="2148D217"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Training:</w:t>
      </w:r>
    </w:p>
    <w:p w14:paraId="01B07B86" w14:textId="11A5A971" w:rsidR="009D2D0B" w:rsidRPr="009D2D0B" w:rsidRDefault="009D2D0B" w:rsidP="009D2D0B">
      <w:pPr>
        <w:numPr>
          <w:ilvl w:val="0"/>
          <w:numId w:val="3"/>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 xml:space="preserve">On-the-job training </w:t>
      </w:r>
      <w:r w:rsidR="001566DD" w:rsidRPr="009D2D0B">
        <w:rPr>
          <w:rFonts w:ascii="Times New Roman" w:eastAsia="Times New Roman" w:hAnsi="Times New Roman" w:cs="Times New Roman"/>
          <w:kern w:val="0"/>
          <w14:ligatures w14:val="none"/>
        </w:rPr>
        <w:t>is provided</w:t>
      </w:r>
      <w:r w:rsidRPr="009D2D0B">
        <w:rPr>
          <w:rFonts w:ascii="Times New Roman" w:eastAsia="Times New Roman" w:hAnsi="Times New Roman" w:cs="Times New Roman"/>
          <w:kern w:val="0"/>
          <w14:ligatures w14:val="none"/>
        </w:rPr>
        <w:t xml:space="preserve"> by United Way of Forsyth County.</w:t>
      </w:r>
    </w:p>
    <w:p w14:paraId="6A7F7BE0" w14:textId="77777777" w:rsidR="009D2D0B" w:rsidRPr="009D2D0B" w:rsidRDefault="009D2D0B" w:rsidP="009D2D0B">
      <w:pPr>
        <w:numPr>
          <w:ilvl w:val="0"/>
          <w:numId w:val="3"/>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Housing inspection certification or experience preferred.</w:t>
      </w:r>
    </w:p>
    <w:p w14:paraId="37C0230F"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Experience: </w:t>
      </w:r>
      <w:r w:rsidRPr="009D2D0B">
        <w:rPr>
          <w:rFonts w:ascii="Times New Roman" w:eastAsia="Times New Roman" w:hAnsi="Times New Roman" w:cs="Times New Roman"/>
          <w:kern w:val="0"/>
          <w14:ligatures w14:val="none"/>
        </w:rPr>
        <w:t>Experience working with landlords, property managers, real estate, or housing programs preferred.</w:t>
      </w:r>
    </w:p>
    <w:p w14:paraId="610DC965"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Supervision:</w:t>
      </w:r>
      <w:r w:rsidRPr="009D2D0B">
        <w:rPr>
          <w:rFonts w:ascii="Times New Roman" w:eastAsia="Times New Roman" w:hAnsi="Times New Roman" w:cs="Times New Roman"/>
          <w:kern w:val="0"/>
          <w14:ligatures w14:val="none"/>
        </w:rPr>
        <w:t> This position does not exercise supervisory authority.</w:t>
      </w:r>
    </w:p>
    <w:p w14:paraId="68F40473"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Requirements:</w:t>
      </w:r>
    </w:p>
    <w:p w14:paraId="745BAB08" w14:textId="0F1367D4"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Valid NC Driver’s License</w:t>
      </w:r>
      <w:r w:rsidR="00312807">
        <w:rPr>
          <w:rFonts w:ascii="Times New Roman" w:eastAsia="Times New Roman" w:hAnsi="Times New Roman" w:cs="Times New Roman"/>
          <w:kern w:val="0"/>
          <w14:ligatures w14:val="none"/>
        </w:rPr>
        <w:t>, aut</w:t>
      </w:r>
      <w:r w:rsidR="00BB1988">
        <w:rPr>
          <w:rFonts w:ascii="Times New Roman" w:eastAsia="Times New Roman" w:hAnsi="Times New Roman" w:cs="Times New Roman"/>
          <w:kern w:val="0"/>
          <w14:ligatures w14:val="none"/>
        </w:rPr>
        <w:t xml:space="preserve">o insurance, </w:t>
      </w:r>
      <w:r w:rsidRPr="009D2D0B">
        <w:rPr>
          <w:rFonts w:ascii="Times New Roman" w:eastAsia="Times New Roman" w:hAnsi="Times New Roman" w:cs="Times New Roman"/>
          <w:kern w:val="0"/>
          <w14:ligatures w14:val="none"/>
        </w:rPr>
        <w:t>and reliable vehicle for business use.</w:t>
      </w:r>
    </w:p>
    <w:p w14:paraId="7BBD4A63"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Ability to pass a background check and provide references.</w:t>
      </w:r>
    </w:p>
    <w:p w14:paraId="27DBBB2B" w14:textId="2D5ED0A2"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 xml:space="preserve">Intermediate computer skills, proficient in MS </w:t>
      </w:r>
      <w:r w:rsidR="001566DD" w:rsidRPr="009D2D0B">
        <w:rPr>
          <w:rFonts w:ascii="Times New Roman" w:eastAsia="Times New Roman" w:hAnsi="Times New Roman" w:cs="Times New Roman"/>
          <w:kern w:val="0"/>
          <w14:ligatures w14:val="none"/>
        </w:rPr>
        <w:t>office,</w:t>
      </w:r>
      <w:r w:rsidRPr="009D2D0B">
        <w:rPr>
          <w:rFonts w:ascii="Times New Roman" w:eastAsia="Times New Roman" w:hAnsi="Times New Roman" w:cs="Times New Roman"/>
          <w:kern w:val="0"/>
          <w14:ligatures w14:val="none"/>
        </w:rPr>
        <w:t xml:space="preserve"> particularly with EXCEL.</w:t>
      </w:r>
    </w:p>
    <w:p w14:paraId="33A81632"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Strong presentation, communication, and conflict-resolution skills.</w:t>
      </w:r>
    </w:p>
    <w:p w14:paraId="52685122" w14:textId="196EA73D"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 xml:space="preserve">Able to interact </w:t>
      </w:r>
      <w:r w:rsidR="001566DD" w:rsidRPr="009D2D0B">
        <w:rPr>
          <w:rFonts w:ascii="Times New Roman" w:eastAsia="Times New Roman" w:hAnsi="Times New Roman" w:cs="Times New Roman"/>
          <w:kern w:val="0"/>
          <w14:ligatures w14:val="none"/>
        </w:rPr>
        <w:t>compassionately and</w:t>
      </w:r>
      <w:r w:rsidRPr="009D2D0B">
        <w:rPr>
          <w:rFonts w:ascii="Times New Roman" w:eastAsia="Times New Roman" w:hAnsi="Times New Roman" w:cs="Times New Roman"/>
          <w:kern w:val="0"/>
          <w14:ligatures w14:val="none"/>
        </w:rPr>
        <w:t xml:space="preserve"> professionally with program participants.</w:t>
      </w:r>
    </w:p>
    <w:p w14:paraId="06FD5E72"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High level of professionalism and customer service in stressful situations.</w:t>
      </w:r>
    </w:p>
    <w:p w14:paraId="411CEDC4"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Ability to communicate effectively with individuals experiencing barriers.</w:t>
      </w:r>
    </w:p>
    <w:p w14:paraId="0DDA5471"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Strong organizational skills and ability to prioritize tasks independently.</w:t>
      </w:r>
    </w:p>
    <w:p w14:paraId="0BE63D88" w14:textId="77777777" w:rsidR="009D2D0B" w:rsidRPr="009D2D0B" w:rsidRDefault="009D2D0B" w:rsidP="009D2D0B">
      <w:pPr>
        <w:numPr>
          <w:ilvl w:val="0"/>
          <w:numId w:val="4"/>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Hybrid office position: Monday-Thursday Office, Friday remote.</w:t>
      </w:r>
    </w:p>
    <w:p w14:paraId="1AD35304"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p>
    <w:p w14:paraId="3824744E"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Physical Requirements:</w:t>
      </w:r>
    </w:p>
    <w:p w14:paraId="698EA27C" w14:textId="77777777" w:rsidR="009D2D0B" w:rsidRPr="009D2D0B" w:rsidRDefault="009D2D0B" w:rsidP="009D2D0B">
      <w:pPr>
        <w:numPr>
          <w:ilvl w:val="0"/>
          <w:numId w:val="5"/>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lastRenderedPageBreak/>
        <w:t>Ability to move throughout the office to access files and supplies.</w:t>
      </w:r>
    </w:p>
    <w:p w14:paraId="1FFC5A32" w14:textId="77777777" w:rsidR="009D2D0B" w:rsidRPr="009D2D0B" w:rsidRDefault="009D2D0B" w:rsidP="009D2D0B">
      <w:pPr>
        <w:numPr>
          <w:ilvl w:val="0"/>
          <w:numId w:val="5"/>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 xml:space="preserve">Ability to </w:t>
      </w:r>
      <w:proofErr w:type="gramStart"/>
      <w:r w:rsidRPr="009D2D0B">
        <w:rPr>
          <w:rFonts w:ascii="Times New Roman" w:eastAsia="Times New Roman" w:hAnsi="Times New Roman" w:cs="Times New Roman"/>
          <w:kern w:val="0"/>
          <w14:ligatures w14:val="none"/>
        </w:rPr>
        <w:t>lift up</w:t>
      </w:r>
      <w:proofErr w:type="gramEnd"/>
      <w:r w:rsidRPr="009D2D0B">
        <w:rPr>
          <w:rFonts w:ascii="Times New Roman" w:eastAsia="Times New Roman" w:hAnsi="Times New Roman" w:cs="Times New Roman"/>
          <w:kern w:val="0"/>
          <w14:ligatures w14:val="none"/>
        </w:rPr>
        <w:t xml:space="preserve"> to 20 pounds occasionally.</w:t>
      </w:r>
    </w:p>
    <w:p w14:paraId="2F1D0044"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b/>
          <w:bCs/>
          <w:kern w:val="0"/>
          <w14:ligatures w14:val="none"/>
        </w:rPr>
        <w:t>Compensation and Benefits:</w:t>
      </w:r>
    </w:p>
    <w:p w14:paraId="069FEADA" w14:textId="77777777" w:rsidR="009D2D0B" w:rsidRPr="009D2D0B" w:rsidRDefault="009D2D0B" w:rsidP="009D2D0B">
      <w:pPr>
        <w:numPr>
          <w:ilvl w:val="0"/>
          <w:numId w:val="6"/>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Competitive hourly wage commensurate with experience.</w:t>
      </w:r>
    </w:p>
    <w:p w14:paraId="40015EE0" w14:textId="77777777" w:rsidR="009D2D0B" w:rsidRPr="009D2D0B" w:rsidRDefault="009D2D0B" w:rsidP="009D2D0B">
      <w:pPr>
        <w:numPr>
          <w:ilvl w:val="0"/>
          <w:numId w:val="6"/>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Full benefits package, including health, dental, vision, 401K plan and retirement distribution plan.</w:t>
      </w:r>
    </w:p>
    <w:p w14:paraId="0FA17B43" w14:textId="77777777" w:rsidR="009D2D0B" w:rsidRPr="009D2D0B" w:rsidRDefault="009D2D0B" w:rsidP="009D2D0B">
      <w:pPr>
        <w:numPr>
          <w:ilvl w:val="0"/>
          <w:numId w:val="6"/>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Paid vacation, sick leave and wellness days.</w:t>
      </w:r>
    </w:p>
    <w:p w14:paraId="4102828C" w14:textId="77777777" w:rsidR="009D2D0B" w:rsidRPr="009D2D0B" w:rsidRDefault="009D2D0B" w:rsidP="009D2D0B">
      <w:pPr>
        <w:numPr>
          <w:ilvl w:val="0"/>
          <w:numId w:val="6"/>
        </w:numPr>
        <w:spacing w:after="0" w:line="300" w:lineRule="atLeast"/>
        <w:ind w:left="108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12 paid holidays annually.</w:t>
      </w:r>
    </w:p>
    <w:p w14:paraId="1856FA19"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r w:rsidRPr="009D2D0B">
        <w:rPr>
          <w:rFonts w:ascii="Times New Roman" w:eastAsia="Times New Roman" w:hAnsi="Times New Roman" w:cs="Times New Roman"/>
          <w:kern w:val="0"/>
          <w14:ligatures w14:val="none"/>
        </w:rPr>
        <w:t>EOE</w:t>
      </w:r>
    </w:p>
    <w:p w14:paraId="5BC53E43" w14:textId="77777777" w:rsidR="009D2D0B" w:rsidRPr="009D2D0B" w:rsidRDefault="009D2D0B" w:rsidP="009D2D0B">
      <w:pPr>
        <w:spacing w:before="240" w:after="240" w:line="312" w:lineRule="atLeast"/>
        <w:ind w:right="240"/>
        <w:rPr>
          <w:rFonts w:ascii="Times New Roman" w:eastAsia="Times New Roman" w:hAnsi="Times New Roman" w:cs="Times New Roman"/>
          <w:kern w:val="0"/>
          <w14:ligatures w14:val="none"/>
        </w:rPr>
      </w:pPr>
    </w:p>
    <w:p w14:paraId="3980BF5E" w14:textId="77777777" w:rsidR="00F1611E" w:rsidRDefault="00F1611E"/>
    <w:sectPr w:rsidR="00F1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ED4"/>
    <w:multiLevelType w:val="multilevel"/>
    <w:tmpl w:val="F98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61A9F"/>
    <w:multiLevelType w:val="multilevel"/>
    <w:tmpl w:val="E49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E06A7"/>
    <w:multiLevelType w:val="multilevel"/>
    <w:tmpl w:val="AF20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63026"/>
    <w:multiLevelType w:val="multilevel"/>
    <w:tmpl w:val="3A4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066573"/>
    <w:multiLevelType w:val="multilevel"/>
    <w:tmpl w:val="76C8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9665B9"/>
    <w:multiLevelType w:val="multilevel"/>
    <w:tmpl w:val="583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2800893">
    <w:abstractNumId w:val="3"/>
  </w:num>
  <w:num w:numId="2" w16cid:durableId="1226602245">
    <w:abstractNumId w:val="5"/>
  </w:num>
  <w:num w:numId="3" w16cid:durableId="1819613202">
    <w:abstractNumId w:val="4"/>
  </w:num>
  <w:num w:numId="4" w16cid:durableId="317225171">
    <w:abstractNumId w:val="1"/>
  </w:num>
  <w:num w:numId="5" w16cid:durableId="197160070">
    <w:abstractNumId w:val="0"/>
  </w:num>
  <w:num w:numId="6" w16cid:durableId="202559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0B"/>
    <w:rsid w:val="000F2797"/>
    <w:rsid w:val="001566DD"/>
    <w:rsid w:val="00167A24"/>
    <w:rsid w:val="002A4C86"/>
    <w:rsid w:val="00312807"/>
    <w:rsid w:val="00412922"/>
    <w:rsid w:val="00506151"/>
    <w:rsid w:val="00672F4C"/>
    <w:rsid w:val="00745806"/>
    <w:rsid w:val="00831E3C"/>
    <w:rsid w:val="009D0ED4"/>
    <w:rsid w:val="009D2D0B"/>
    <w:rsid w:val="00A278DB"/>
    <w:rsid w:val="00A74F75"/>
    <w:rsid w:val="00BB1988"/>
    <w:rsid w:val="00CC19C9"/>
    <w:rsid w:val="00CE6AE4"/>
    <w:rsid w:val="00DB32B4"/>
    <w:rsid w:val="00E00A0B"/>
    <w:rsid w:val="00F1611E"/>
    <w:rsid w:val="00F5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D2AC"/>
  <w15:chartTrackingRefBased/>
  <w15:docId w15:val="{CA7EB9BA-F6E4-428D-8744-04F63217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D0B"/>
    <w:rPr>
      <w:rFonts w:eastAsiaTheme="majorEastAsia" w:cstheme="majorBidi"/>
      <w:color w:val="272727" w:themeColor="text1" w:themeTint="D8"/>
    </w:rPr>
  </w:style>
  <w:style w:type="paragraph" w:styleId="Title">
    <w:name w:val="Title"/>
    <w:basedOn w:val="Normal"/>
    <w:next w:val="Normal"/>
    <w:link w:val="TitleChar"/>
    <w:uiPriority w:val="10"/>
    <w:qFormat/>
    <w:rsid w:val="009D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D0B"/>
    <w:pPr>
      <w:spacing w:before="160"/>
      <w:jc w:val="center"/>
    </w:pPr>
    <w:rPr>
      <w:i/>
      <w:iCs/>
      <w:color w:val="404040" w:themeColor="text1" w:themeTint="BF"/>
    </w:rPr>
  </w:style>
  <w:style w:type="character" w:customStyle="1" w:styleId="QuoteChar">
    <w:name w:val="Quote Char"/>
    <w:basedOn w:val="DefaultParagraphFont"/>
    <w:link w:val="Quote"/>
    <w:uiPriority w:val="29"/>
    <w:rsid w:val="009D2D0B"/>
    <w:rPr>
      <w:i/>
      <w:iCs/>
      <w:color w:val="404040" w:themeColor="text1" w:themeTint="BF"/>
    </w:rPr>
  </w:style>
  <w:style w:type="paragraph" w:styleId="ListParagraph">
    <w:name w:val="List Paragraph"/>
    <w:basedOn w:val="Normal"/>
    <w:uiPriority w:val="34"/>
    <w:qFormat/>
    <w:rsid w:val="009D2D0B"/>
    <w:pPr>
      <w:ind w:left="720"/>
      <w:contextualSpacing/>
    </w:pPr>
  </w:style>
  <w:style w:type="character" w:styleId="IntenseEmphasis">
    <w:name w:val="Intense Emphasis"/>
    <w:basedOn w:val="DefaultParagraphFont"/>
    <w:uiPriority w:val="21"/>
    <w:qFormat/>
    <w:rsid w:val="009D2D0B"/>
    <w:rPr>
      <w:i/>
      <w:iCs/>
      <w:color w:val="0F4761" w:themeColor="accent1" w:themeShade="BF"/>
    </w:rPr>
  </w:style>
  <w:style w:type="paragraph" w:styleId="IntenseQuote">
    <w:name w:val="Intense Quote"/>
    <w:basedOn w:val="Normal"/>
    <w:next w:val="Normal"/>
    <w:link w:val="IntenseQuoteChar"/>
    <w:uiPriority w:val="30"/>
    <w:qFormat/>
    <w:rsid w:val="009D2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D0B"/>
    <w:rPr>
      <w:i/>
      <w:iCs/>
      <w:color w:val="0F4761" w:themeColor="accent1" w:themeShade="BF"/>
    </w:rPr>
  </w:style>
  <w:style w:type="character" w:styleId="IntenseReference">
    <w:name w:val="Intense Reference"/>
    <w:basedOn w:val="DefaultParagraphFont"/>
    <w:uiPriority w:val="32"/>
    <w:qFormat/>
    <w:rsid w:val="009D2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532</Words>
  <Characters>3707</Characters>
  <Application>Microsoft Office Word</Application>
  <DocSecurity>0</DocSecurity>
  <Lines>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Basciani</dc:creator>
  <cp:keywords/>
  <dc:description/>
  <cp:lastModifiedBy>Caroline Basciani</cp:lastModifiedBy>
  <cp:revision>4</cp:revision>
  <dcterms:created xsi:type="dcterms:W3CDTF">2026-03-04T19:23:00Z</dcterms:created>
  <dcterms:modified xsi:type="dcterms:W3CDTF">2026-03-10T14:23:00Z</dcterms:modified>
</cp:coreProperties>
</file>